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942F" w14:textId="320D3F75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  <w:r w:rsidRPr="00BB7283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Ders Planı ve Mezuniyet Koşulları</w:t>
      </w:r>
    </w:p>
    <w:p w14:paraId="0F31171D" w14:textId="77777777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276765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İlgili programdan mezun olacak öğrenci aşağıdaki şartları yerine getirmek durumundadır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.</w:t>
      </w:r>
      <w:r w:rsidRPr="00276765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br/>
        <w:t>Tezsiz yüksek lisans programı toplam 30 krediden ve 60 AKTS'den az olmamak kaydıyla en az on ders ile dönem projesi dersinden oluşur.</w:t>
      </w:r>
    </w:p>
    <w:p w14:paraId="69507938" w14:textId="5AD3966D" w:rsidR="00A92B9C" w:rsidRDefault="00A92B9C" w:rsidP="00A92B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2C2D6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Mezunlar, ALES sınav şartını yerine getirdikleri takdirde </w:t>
      </w:r>
      <w:r w:rsidR="00F956F2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Örgütsel Davranış</w:t>
      </w:r>
      <w:r w:rsidRPr="002C2D6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Tez</w:t>
      </w:r>
      <w:r w:rsidR="00321713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li</w:t>
      </w:r>
      <w:r w:rsidRPr="002C2D6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Yüksek Lisa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n</w:t>
      </w:r>
      <w:r w:rsidRPr="002C2D64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s Programına kayıt yapabilirler.</w:t>
      </w:r>
    </w:p>
    <w:p w14:paraId="36B4194E" w14:textId="77777777" w:rsidR="00810214" w:rsidRPr="00751AB2" w:rsidRDefault="00810214" w:rsidP="00810214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</w:pPr>
      <w:r w:rsidRPr="00751AB2">
        <w:rPr>
          <w:rFonts w:ascii="Roboto" w:eastAsia="Times New Roman" w:hAnsi="Roboto" w:cs="Times New Roman"/>
          <w:b/>
          <w:bCs/>
          <w:color w:val="231F20"/>
          <w:sz w:val="27"/>
          <w:szCs w:val="27"/>
          <w:lang w:eastAsia="tr-TR"/>
        </w:rPr>
        <w:t xml:space="preserve">Öğretim Programı  </w:t>
      </w:r>
    </w:p>
    <w:p w14:paraId="363B8BEB" w14:textId="7B259358" w:rsidR="00810214" w:rsidRDefault="00E3529C" w:rsidP="00810214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>Örgütsel Davranış</w:t>
      </w:r>
      <w:r w:rsidR="00810214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 xml:space="preserve"> Tez</w:t>
      </w:r>
      <w:r w:rsidR="007D38E0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>siz</w:t>
      </w:r>
      <w:r w:rsidR="00810214">
        <w:rPr>
          <w:rFonts w:ascii="Roboto" w:eastAsia="Times New Roman" w:hAnsi="Roboto" w:cs="Times New Roman"/>
          <w:b/>
          <w:bCs/>
          <w:color w:val="231F20"/>
          <w:sz w:val="21"/>
          <w:szCs w:val="21"/>
          <w:lang w:eastAsia="tr-TR"/>
        </w:rPr>
        <w:t xml:space="preserve"> Yüksek Lisans Programı</w:t>
      </w:r>
    </w:p>
    <w:tbl>
      <w:tblPr>
        <w:tblW w:w="80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387"/>
        <w:gridCol w:w="535"/>
        <w:gridCol w:w="918"/>
        <w:gridCol w:w="786"/>
        <w:gridCol w:w="746"/>
        <w:gridCol w:w="706"/>
        <w:gridCol w:w="756"/>
        <w:gridCol w:w="96"/>
      </w:tblGrid>
      <w:tr w:rsidR="00810214" w:rsidRPr="00B00E54" w14:paraId="5E0B724E" w14:textId="77777777" w:rsidTr="00A76EF0">
        <w:trPr>
          <w:trHeight w:val="471"/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25739442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  <w:t>1. Yarıyıl</w:t>
            </w:r>
          </w:p>
        </w:tc>
      </w:tr>
      <w:tr w:rsidR="00810214" w:rsidRPr="00D15D39" w14:paraId="6A2B794B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FB5D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279A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32DC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FBC2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63984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92FFB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27E69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5C49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923B4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61686AA5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92856" w14:textId="77777777" w:rsidR="00810214" w:rsidRPr="00B00E54" w:rsidRDefault="00F956F2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5" w:history="1">
              <w:r w:rsidR="0081021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GRAD503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28E8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Araştırma Yöntemleri ve Yayın Etiği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38EE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FC479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30C6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D51A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10A0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E9D39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2580A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61FA88D9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353F" w14:textId="3F7B7481" w:rsidR="00810214" w:rsidRPr="00E3529C" w:rsidRDefault="00E3529C" w:rsidP="00A76EF0">
            <w:pPr>
              <w:spacing w:after="270" w:line="345" w:lineRule="atLeast"/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</w:pPr>
            <w:r w:rsidRPr="00E3529C"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  <w:t>OB501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B503" w14:textId="5F0D4C0A" w:rsidR="00810214" w:rsidRPr="00B00E54" w:rsidRDefault="00E3529C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İleri Örgütsel Davranış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80922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3D6A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B9BE" w14:textId="77777777" w:rsidR="00810214" w:rsidRPr="002C085E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2C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D6446" w14:textId="77777777" w:rsidR="00810214" w:rsidRPr="002C085E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2C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C9863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E855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3BA9A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6B025D3B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0E40B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5377" w14:textId="77777777" w:rsidR="00810214" w:rsidRPr="00B00E54" w:rsidRDefault="00F956F2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="0081021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AB10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4C72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7DC5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A591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6B97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05760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4C2CF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430671C0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F9F10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01C0" w14:textId="77777777" w:rsidR="00810214" w:rsidRPr="00B00E54" w:rsidRDefault="00F956F2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7" w:history="1">
              <w:r w:rsidR="0081021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13E4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F64E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EFE6F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919C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EABB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F8B4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3D31B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0E058CFB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F0FBB" w14:textId="77777777" w:rsidR="00810214" w:rsidRPr="00B00E54" w:rsidRDefault="00810214" w:rsidP="0081021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B626F" w14:textId="27918AED" w:rsidR="00810214" w:rsidRDefault="00F956F2" w:rsidP="00810214">
            <w:pPr>
              <w:spacing w:after="270" w:line="345" w:lineRule="atLeast"/>
            </w:pPr>
            <w:hyperlink r:id="rId8" w:history="1">
              <w:r w:rsidR="0081021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C0C93" w14:textId="77777777" w:rsidR="00810214" w:rsidRPr="00B00E54" w:rsidRDefault="00810214" w:rsidP="0081021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B2B7C" w14:textId="77777777" w:rsidR="00810214" w:rsidRPr="00B00E54" w:rsidRDefault="00810214" w:rsidP="0081021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003DA" w14:textId="77777777" w:rsidR="00810214" w:rsidRPr="00B00E54" w:rsidRDefault="00810214" w:rsidP="0081021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06078" w14:textId="77777777" w:rsidR="00810214" w:rsidRPr="00B00E54" w:rsidRDefault="00810214" w:rsidP="00810214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9DC2" w14:textId="158B70A7" w:rsidR="00810214" w:rsidRPr="00B00E54" w:rsidRDefault="00810214" w:rsidP="0081021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DE95D" w14:textId="216D863E" w:rsidR="00810214" w:rsidRPr="00B00E54" w:rsidRDefault="00810214" w:rsidP="00810214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E7AAF" w14:textId="77777777" w:rsidR="00810214" w:rsidRPr="00B00E54" w:rsidRDefault="00810214" w:rsidP="0081021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B00E54" w14:paraId="71223F45" w14:textId="77777777" w:rsidTr="00A76EF0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9C67" w14:textId="77777777" w:rsidR="00810214" w:rsidRPr="00B00E54" w:rsidRDefault="00810214" w:rsidP="0081021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0A76" w14:textId="4FDA51EC" w:rsidR="00810214" w:rsidRPr="00B00E54" w:rsidRDefault="00810214" w:rsidP="0081021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D320C" w14:textId="75186C47" w:rsidR="00810214" w:rsidRPr="00B00E54" w:rsidRDefault="00810214" w:rsidP="00810214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5E6C1" w14:textId="77777777" w:rsidR="00810214" w:rsidRPr="00B00E54" w:rsidRDefault="00810214" w:rsidP="00810214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9E22D02" w14:textId="77777777" w:rsidR="00810214" w:rsidRPr="00B00E54" w:rsidRDefault="00810214" w:rsidP="008102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0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942"/>
        <w:gridCol w:w="565"/>
        <w:gridCol w:w="1085"/>
        <w:gridCol w:w="831"/>
        <w:gridCol w:w="788"/>
        <w:gridCol w:w="746"/>
        <w:gridCol w:w="799"/>
        <w:gridCol w:w="99"/>
      </w:tblGrid>
      <w:tr w:rsidR="00810214" w:rsidRPr="00B00E54" w14:paraId="714AC724" w14:textId="77777777" w:rsidTr="00A76EF0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DDDDDD"/>
            </w:tcBorders>
            <w:shd w:val="clear" w:color="auto" w:fill="F7F7F7"/>
            <w:tcMar>
              <w:top w:w="195" w:type="dxa"/>
              <w:left w:w="150" w:type="dxa"/>
              <w:bottom w:w="150" w:type="dxa"/>
              <w:right w:w="75" w:type="dxa"/>
            </w:tcMar>
            <w:hideMark/>
          </w:tcPr>
          <w:p w14:paraId="04E571C8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tr-TR"/>
              </w:rPr>
              <w:t>2. Yarıyıl</w:t>
            </w:r>
          </w:p>
        </w:tc>
      </w:tr>
      <w:tr w:rsidR="00810214" w:rsidRPr="00D15D39" w14:paraId="3A5FBA02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6A6D7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5C33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DF0E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DD59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Ön Koşul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9812F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DF0D2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Pratik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6ECC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5F06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15DFF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4F944572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A550" w14:textId="6F0E8FF2" w:rsidR="00810214" w:rsidRPr="00B00E54" w:rsidRDefault="00F956F2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9" w:history="1">
              <w:r w:rsidR="0081021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GRAD50</w:t>
              </w:r>
              <w:r w:rsidR="00A54A3D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A596" w14:textId="39614BF6" w:rsidR="00810214" w:rsidRPr="00B00E54" w:rsidRDefault="00A54A3D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Dönem Projesi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35D2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39A52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41E3F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9244B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F6B6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2770F" w14:textId="000D7699" w:rsidR="00810214" w:rsidRPr="00B00E54" w:rsidRDefault="00A54A3D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E7D92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5CEB37BE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9067A" w14:textId="51766A62" w:rsidR="00810214" w:rsidRPr="00395CD7" w:rsidRDefault="00395CD7" w:rsidP="00A76EF0">
            <w:pPr>
              <w:spacing w:after="270" w:line="345" w:lineRule="atLeast"/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</w:pPr>
            <w:r w:rsidRPr="00395CD7">
              <w:rPr>
                <w:rFonts w:ascii="Arial" w:eastAsia="Times New Roman" w:hAnsi="Arial" w:cs="Arial"/>
                <w:color w:val="0088CC"/>
                <w:sz w:val="18"/>
                <w:szCs w:val="18"/>
                <w:u w:val="single"/>
                <w:lang w:eastAsia="tr-TR"/>
              </w:rPr>
              <w:t>OB502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248D" w14:textId="2DB2940D" w:rsidR="00810214" w:rsidRPr="00B00E54" w:rsidRDefault="00395CD7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İleri Düzey İstatistik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911D7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05B3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7E65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9E6B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2B69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6525B" w14:textId="430E9AF9" w:rsidR="00810214" w:rsidRPr="00B00E54" w:rsidRDefault="00395CD7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24699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6ECA56B1" w14:textId="77777777" w:rsidTr="00B52C7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65DE6" w14:textId="39E1E62A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0D48" w14:textId="794F54AD" w:rsidR="00810214" w:rsidRPr="00B00E54" w:rsidRDefault="00F956F2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10" w:history="1">
              <w:r w:rsidR="00395CD7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5CFE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3744E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1D417" w14:textId="0E8D426D" w:rsidR="00810214" w:rsidRPr="002C085E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244A9" w14:textId="0D0B88D6" w:rsidR="00810214" w:rsidRPr="002C085E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0B3C1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BAF8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D9D59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D15D39" w14:paraId="49C72F84" w14:textId="77777777" w:rsidTr="00B52C7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ABC6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C549" w14:textId="77777777" w:rsidR="00810214" w:rsidRPr="00B00E54" w:rsidRDefault="00F956F2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hyperlink r:id="rId11" w:history="1">
              <w:r w:rsidR="00810214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731D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E118" w14:textId="7777777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75372" w14:textId="39AE74E7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934D3" w14:textId="5C3A0A6A" w:rsidR="00810214" w:rsidRPr="00B00E54" w:rsidRDefault="00810214" w:rsidP="00A76EF0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5898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A62C" w14:textId="77777777" w:rsidR="00810214" w:rsidRPr="00B00E54" w:rsidRDefault="00810214" w:rsidP="00A76EF0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6AF7E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54A3D" w:rsidRPr="00D15D39" w14:paraId="7C706F03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0E882" w14:textId="77777777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4955A" w14:textId="01673464" w:rsidR="00A54A3D" w:rsidRDefault="00F956F2" w:rsidP="00A54A3D">
            <w:pPr>
              <w:spacing w:after="270" w:line="345" w:lineRule="atLeast"/>
            </w:pPr>
            <w:hyperlink r:id="rId12" w:history="1">
              <w:r w:rsidR="00A54A3D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542C" w14:textId="77777777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3D17C" w14:textId="77777777" w:rsidR="00A54A3D" w:rsidRPr="00B00E54" w:rsidRDefault="00A54A3D" w:rsidP="00A54A3D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8500B" w14:textId="2595D6D8" w:rsidR="00A54A3D" w:rsidRPr="00B00E54" w:rsidRDefault="00A54A3D" w:rsidP="00A54A3D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3B992" w14:textId="74C78713" w:rsidR="00A54A3D" w:rsidRPr="00B00E54" w:rsidRDefault="00A54A3D" w:rsidP="00A54A3D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2EE62" w14:textId="6F51A350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FDEFE" w14:textId="29F31CBD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ABBB9" w14:textId="77777777" w:rsidR="00A54A3D" w:rsidRPr="00B00E54" w:rsidRDefault="00A54A3D" w:rsidP="00A54A3D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54A3D" w:rsidRPr="00D15D39" w14:paraId="5D8ED51D" w14:textId="77777777" w:rsidTr="00A76EF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4A7A3" w14:textId="77777777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FE624" w14:textId="6EA25A98" w:rsidR="00A54A3D" w:rsidRDefault="00F956F2" w:rsidP="00A54A3D">
            <w:pPr>
              <w:spacing w:after="270" w:line="345" w:lineRule="atLeast"/>
            </w:pPr>
            <w:hyperlink r:id="rId13" w:history="1">
              <w:r w:rsidR="00A54A3D" w:rsidRPr="00B00E54">
                <w:rPr>
                  <w:rFonts w:ascii="Arial" w:eastAsia="Times New Roman" w:hAnsi="Arial" w:cs="Arial"/>
                  <w:color w:val="0088CC"/>
                  <w:sz w:val="18"/>
                  <w:szCs w:val="18"/>
                  <w:u w:val="single"/>
                  <w:lang w:eastAsia="tr-TR"/>
                </w:rPr>
                <w:t>Bölüm Seçmeli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CC952" w14:textId="77777777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42B41" w14:textId="77777777" w:rsidR="00A54A3D" w:rsidRPr="00B00E54" w:rsidRDefault="00A54A3D" w:rsidP="00A54A3D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C15A2" w14:textId="7A681E2A" w:rsidR="00A54A3D" w:rsidRPr="00B00E54" w:rsidRDefault="00A54A3D" w:rsidP="00A54A3D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6CA75" w14:textId="005FE886" w:rsidR="00A54A3D" w:rsidRPr="00B00E54" w:rsidRDefault="00A54A3D" w:rsidP="00A54A3D">
            <w:pPr>
              <w:spacing w:after="270" w:line="34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1C5D7" w14:textId="657A748C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FB30E" w14:textId="25D61E77" w:rsidR="00A54A3D" w:rsidRPr="00B00E54" w:rsidRDefault="00A54A3D" w:rsidP="00A54A3D">
            <w:pPr>
              <w:spacing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4F3EE" w14:textId="77777777" w:rsidR="00A54A3D" w:rsidRPr="00B00E54" w:rsidRDefault="00A54A3D" w:rsidP="00A54A3D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10214" w:rsidRPr="00B00E54" w14:paraId="59552A51" w14:textId="77777777" w:rsidTr="00A76EF0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C460" w14:textId="77777777" w:rsidR="00810214" w:rsidRPr="00B00E54" w:rsidRDefault="00810214" w:rsidP="00A76EF0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B00E54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9D85" w14:textId="1B6DD54B" w:rsidR="00810214" w:rsidRPr="00B00E54" w:rsidRDefault="00A54A3D" w:rsidP="00A76EF0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E0E4" w14:textId="538106C1" w:rsidR="00810214" w:rsidRPr="00B00E54" w:rsidRDefault="00A54A3D" w:rsidP="00A76EF0">
            <w:pPr>
              <w:spacing w:before="300" w:after="270"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5</w:t>
            </w:r>
            <w:r w:rsidR="00395CD7"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3620B" w14:textId="77777777" w:rsidR="00810214" w:rsidRPr="00B00E54" w:rsidRDefault="00810214" w:rsidP="00A76E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D6C9F00" w14:textId="6A902E12" w:rsidR="000652BA" w:rsidRPr="006F30CC" w:rsidRDefault="00395CD7" w:rsidP="000652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</w:pPr>
      <w:r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Örgütsel Davranış</w:t>
      </w:r>
      <w:r w:rsidR="000652BA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 xml:space="preserve"> </w:t>
      </w:r>
      <w:r w:rsidR="000652BA" w:rsidRPr="006F30CC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Yüksek Lisans (Tez</w:t>
      </w:r>
      <w:r w:rsidR="00810214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siz</w:t>
      </w:r>
      <w:r w:rsidR="000652BA" w:rsidRPr="006F30CC">
        <w:rPr>
          <w:rFonts w:ascii="Roboto" w:eastAsia="Times New Roman" w:hAnsi="Roboto" w:cs="Times New Roman"/>
          <w:color w:val="231F20"/>
          <w:sz w:val="27"/>
          <w:szCs w:val="27"/>
          <w:lang w:eastAsia="tr-TR"/>
        </w:rPr>
        <w:t>) Program Dersleri</w:t>
      </w:r>
    </w:p>
    <w:p w14:paraId="0B1CA65C" w14:textId="77777777" w:rsidR="000652BA" w:rsidRPr="006F30CC" w:rsidRDefault="000652BA" w:rsidP="000652B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6F30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tr-TR"/>
        </w:rPr>
        <w:t>Zorunlu Dersler</w:t>
      </w:r>
    </w:p>
    <w:p w14:paraId="6526C55A" w14:textId="74456EF6" w:rsidR="000652BA" w:rsidRDefault="000652BA" w:rsidP="000652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</w:t>
      </w:r>
      <w:r w:rsidR="00D60BFD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1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</w:t>
      </w:r>
      <w:r w:rsidR="00D60BFD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Dönem Projesi</w:t>
      </w:r>
    </w:p>
    <w:p w14:paraId="64550D8C" w14:textId="77777777" w:rsidR="000652BA" w:rsidRPr="006F30CC" w:rsidRDefault="000652BA" w:rsidP="000652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GRAD503</w:t>
      </w:r>
      <w:r w:rsidRPr="006F30CC"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 xml:space="preserve"> Araştırma Yöntemleri</w:t>
      </w:r>
    </w:p>
    <w:p w14:paraId="2DF5B317" w14:textId="0F250420" w:rsidR="000652BA" w:rsidRDefault="00395CD7" w:rsidP="000652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OB501 İleri Örgütsel Davranış</w:t>
      </w:r>
    </w:p>
    <w:p w14:paraId="45E43D2A" w14:textId="457055D8" w:rsidR="000652BA" w:rsidRDefault="00395CD7" w:rsidP="000652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  <w:t>OB502 İleri Düzey İstatistik</w:t>
      </w:r>
    </w:p>
    <w:p w14:paraId="2EF62D47" w14:textId="77777777" w:rsidR="000652BA" w:rsidRPr="006F30CC" w:rsidRDefault="000652BA" w:rsidP="000652BA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3533CFF7" w14:textId="77777777" w:rsidR="000652BA" w:rsidRPr="006F30CC" w:rsidRDefault="000652BA" w:rsidP="000652B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  <w:r w:rsidRPr="006F30C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tr-TR"/>
        </w:rPr>
        <w:t>Seçmeli Dersler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6946"/>
      </w:tblGrid>
      <w:tr w:rsidR="00395CD7" w:rsidRPr="00434CFD" w14:paraId="39DD1AB8" w14:textId="77777777" w:rsidTr="00395CD7">
        <w:tc>
          <w:tcPr>
            <w:tcW w:w="1742" w:type="dxa"/>
            <w:shd w:val="clear" w:color="auto" w:fill="auto"/>
            <w:vAlign w:val="center"/>
          </w:tcPr>
          <w:p w14:paraId="005CC4FD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OB510</w:t>
            </w: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 xml:space="preserve">  </w:t>
            </w:r>
          </w:p>
          <w:p w14:paraId="01FDBFA2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OB511</w:t>
            </w:r>
          </w:p>
          <w:p w14:paraId="7EAD5349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OB512</w:t>
            </w:r>
          </w:p>
          <w:p w14:paraId="5A6110E4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OB513</w:t>
            </w:r>
          </w:p>
          <w:p w14:paraId="58D1DEB5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OB514</w:t>
            </w:r>
          </w:p>
          <w:p w14:paraId="0659A478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OB515</w:t>
            </w:r>
          </w:p>
          <w:p w14:paraId="3807337C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OB516</w:t>
            </w:r>
          </w:p>
          <w:p w14:paraId="074EF61D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OB517</w:t>
            </w:r>
          </w:p>
          <w:p w14:paraId="7B4476BF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OB518</w:t>
            </w:r>
          </w:p>
          <w:p w14:paraId="0C8C70C8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OB519</w:t>
            </w:r>
          </w:p>
          <w:p w14:paraId="02CF51A5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OB520</w:t>
            </w:r>
          </w:p>
          <w:p w14:paraId="667BE821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OB521</w:t>
            </w:r>
          </w:p>
          <w:p w14:paraId="3A8514E1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OB522</w:t>
            </w:r>
          </w:p>
          <w:p w14:paraId="1E7ED2E2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OB523</w:t>
            </w:r>
          </w:p>
          <w:p w14:paraId="026CE519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OB524</w:t>
            </w:r>
          </w:p>
          <w:p w14:paraId="269D9E04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OB525</w:t>
            </w:r>
          </w:p>
          <w:p w14:paraId="07C3C033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lastRenderedPageBreak/>
              <w:t>OB526</w:t>
            </w:r>
          </w:p>
          <w:p w14:paraId="7BB1063E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OB527</w:t>
            </w:r>
          </w:p>
          <w:p w14:paraId="51496EAF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OB528</w:t>
            </w:r>
          </w:p>
          <w:p w14:paraId="09281AA7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OB529</w:t>
            </w:r>
          </w:p>
          <w:p w14:paraId="62931B6F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OB530</w:t>
            </w:r>
          </w:p>
          <w:p w14:paraId="409055F4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OB531</w:t>
            </w:r>
          </w:p>
          <w:p w14:paraId="7C3E494E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MBA513</w:t>
            </w:r>
          </w:p>
          <w:p w14:paraId="7C8F231A" w14:textId="77777777" w:rsidR="00395CD7" w:rsidRPr="005E67BE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MBA514</w:t>
            </w:r>
          </w:p>
          <w:p w14:paraId="1DAF0EB1" w14:textId="77777777" w:rsidR="00395CD7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MBA515</w:t>
            </w:r>
          </w:p>
          <w:p w14:paraId="1FBE0209" w14:textId="415FA68C" w:rsidR="00395CD7" w:rsidRPr="00395CD7" w:rsidRDefault="00395CD7" w:rsidP="00395C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28"/>
              </w:tabs>
              <w:ind w:left="602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SS515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0D4FAE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lastRenderedPageBreak/>
              <w:t>İleri Sosyal Psikoloji</w:t>
            </w:r>
          </w:p>
          <w:p w14:paraId="3EB6BA5A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Yönetim ve Çalışma Psikolojisi</w:t>
            </w:r>
          </w:p>
          <w:p w14:paraId="0317EE02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İş Sağlığı ve Güvenliği</w:t>
            </w:r>
          </w:p>
          <w:p w14:paraId="48127800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 Kültürü ve İklimi</w:t>
            </w:r>
          </w:p>
          <w:p w14:paraId="07927777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Eğitim, Gelişim ve Değerlendirme</w:t>
            </w:r>
          </w:p>
          <w:p w14:paraId="18FDC415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Grup Süreçleri</w:t>
            </w:r>
          </w:p>
          <w:p w14:paraId="5A5827C7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Çeşitlilik ve Kapsayıcılık</w:t>
            </w:r>
          </w:p>
          <w:p w14:paraId="02FAE872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Örgütsel Değişim ve Gelişim</w:t>
            </w:r>
          </w:p>
          <w:p w14:paraId="6EB40726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İş Etiği</w:t>
            </w:r>
          </w:p>
          <w:p w14:paraId="0B831D51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Arabuluculuk ve Çatışma Yönetimi</w:t>
            </w:r>
          </w:p>
          <w:p w14:paraId="4008752E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Örgütsel Araştırmalar</w:t>
            </w:r>
          </w:p>
          <w:p w14:paraId="1F844DDD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İletişim</w:t>
            </w:r>
          </w:p>
          <w:p w14:paraId="31ABDD32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 Teorileri</w:t>
            </w:r>
          </w:p>
          <w:p w14:paraId="29518CB3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İnsan-Makine Sistemleri (Ergonomi)</w:t>
            </w:r>
          </w:p>
          <w:p w14:paraId="388F7815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Duygusal Süreçler</w:t>
            </w:r>
          </w:p>
          <w:p w14:paraId="72FE9B49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Bilişsel Süreçler</w:t>
            </w:r>
          </w:p>
          <w:p w14:paraId="2C9841AC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lastRenderedPageBreak/>
              <w:t>Kariyer Planlaması ve Yönetimi</w:t>
            </w:r>
          </w:p>
          <w:p w14:paraId="681C2A97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Pozitif Psikoloji</w:t>
            </w:r>
          </w:p>
          <w:p w14:paraId="1B9ACB28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Sürekli Öğrenme</w:t>
            </w:r>
          </w:p>
          <w:p w14:paraId="1C709161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Örgütsel Sağlık</w:t>
            </w:r>
          </w:p>
          <w:p w14:paraId="2585F388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Örgütlerde Aykırı Davranışlar</w:t>
            </w:r>
          </w:p>
          <w:p w14:paraId="1EDC7237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Endüstri İlişkileri Yönetimi</w:t>
            </w:r>
          </w:p>
          <w:p w14:paraId="0A16583D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Liderlik ve Örgütsel Davranış</w:t>
            </w:r>
          </w:p>
          <w:p w14:paraId="1643CEBD" w14:textId="77777777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İnsan Kaynakları Yönetimi</w:t>
            </w:r>
          </w:p>
          <w:p w14:paraId="68D9D64B" w14:textId="07FEE679" w:rsidR="00395CD7" w:rsidRPr="005E67BE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Kurumsal Yönetişim</w:t>
            </w:r>
          </w:p>
          <w:p w14:paraId="5760DBCD" w14:textId="4FADF42A" w:rsidR="00395CD7" w:rsidRPr="00353A7C" w:rsidRDefault="00395CD7" w:rsidP="00395CD7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</w:pPr>
            <w:r w:rsidRPr="005E67BE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tr-TR"/>
              </w:rPr>
              <w:t>Sporda Örgüt Yönetimi</w:t>
            </w:r>
          </w:p>
        </w:tc>
      </w:tr>
    </w:tbl>
    <w:p w14:paraId="5C0ACFDB" w14:textId="77777777" w:rsidR="000652BA" w:rsidRDefault="000652BA" w:rsidP="000652BA">
      <w:pPr>
        <w:shd w:val="clear" w:color="auto" w:fill="FFFFFF"/>
        <w:spacing w:after="0" w:line="240" w:lineRule="auto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sectPr w:rsidR="0006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06868"/>
    <w:multiLevelType w:val="multilevel"/>
    <w:tmpl w:val="364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C"/>
    <w:rsid w:val="000652BA"/>
    <w:rsid w:val="0018701D"/>
    <w:rsid w:val="00321713"/>
    <w:rsid w:val="00395CD7"/>
    <w:rsid w:val="00491D9C"/>
    <w:rsid w:val="007D38E0"/>
    <w:rsid w:val="007F7AD5"/>
    <w:rsid w:val="00810214"/>
    <w:rsid w:val="008C0031"/>
    <w:rsid w:val="00A54A3D"/>
    <w:rsid w:val="00A730CF"/>
    <w:rsid w:val="00A92B9C"/>
    <w:rsid w:val="00B52C7A"/>
    <w:rsid w:val="00BC528C"/>
    <w:rsid w:val="00D4422E"/>
    <w:rsid w:val="00D60BFD"/>
    <w:rsid w:val="00E3529C"/>
    <w:rsid w:val="00ED2D78"/>
    <w:rsid w:val="00F16ED0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AB8C"/>
  <w15:chartTrackingRefBased/>
  <w15:docId w15:val="{802CA5BA-01D3-4CEA-BFC2-32B6798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Hide(%22404-3384%22)" TargetMode="External"/><Relationship Id="rId13" Type="http://schemas.openxmlformats.org/officeDocument/2006/relationships/hyperlink" Target="javascript:ShowHide(%22397-3389%22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Hide(%22404-3384%22)" TargetMode="External"/><Relationship Id="rId12" Type="http://schemas.openxmlformats.org/officeDocument/2006/relationships/hyperlink" Target="javascript:ShowHide(%22397-3389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Hide(%22404-3386%22)" TargetMode="External"/><Relationship Id="rId11" Type="http://schemas.openxmlformats.org/officeDocument/2006/relationships/hyperlink" Target="javascript:ShowHide(%22397-3389%22)" TargetMode="External"/><Relationship Id="rId5" Type="http://schemas.openxmlformats.org/officeDocument/2006/relationships/hyperlink" Target="https://ois.fbu.edu.tr/bilgipaketi/index/ders/ders_id/26294/program_kodu/2502001/s/1/st/M/ln/tr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ShowHide(%22397-3389%2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s.fbu.edu.tr/bilgipaketi/index/ders/ders_id/26295/program_kodu/2502001/s/2/st/M/ln/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14</cp:revision>
  <dcterms:created xsi:type="dcterms:W3CDTF">2023-05-10T13:53:00Z</dcterms:created>
  <dcterms:modified xsi:type="dcterms:W3CDTF">2024-09-18T23:27:00Z</dcterms:modified>
</cp:coreProperties>
</file>